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CBC9" w14:textId="77777777" w:rsidR="00831F20" w:rsidRPr="00831F20" w:rsidRDefault="00831F20" w:rsidP="00831F20">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831F20">
        <w:rPr>
          <w:rFonts w:ascii="Lato" w:eastAsia="Times New Roman" w:hAnsi="Lato" w:cs="Times New Roman"/>
          <w:color w:val="CC3300"/>
          <w:kern w:val="36"/>
          <w:sz w:val="36"/>
          <w:szCs w:val="36"/>
          <w:lang w:eastAsia="fr-BE"/>
          <w14:ligatures w14:val="none"/>
        </w:rPr>
        <w:t>Début de semaine stable pour le cuivre</w:t>
      </w:r>
    </w:p>
    <w:p w14:paraId="3B0C5AF3" w14:textId="77777777" w:rsidR="00831F20" w:rsidRDefault="00831F20" w:rsidP="00831F20">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5B4D1DF6" w14:textId="24A72392" w:rsidR="00831F20" w:rsidRPr="00831F20" w:rsidRDefault="00831F20" w:rsidP="00831F2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1F20">
        <w:rPr>
          <w:rFonts w:ascii="Lato" w:eastAsia="Times New Roman" w:hAnsi="Lato" w:cs="Times New Roman"/>
          <w:color w:val="000000"/>
          <w:kern w:val="0"/>
          <w:sz w:val="23"/>
          <w:szCs w:val="23"/>
          <w:lang w:eastAsia="fr-BE"/>
          <w14:ligatures w14:val="none"/>
        </w:rPr>
        <w:t>Les cours du </w:t>
      </w:r>
      <w:r w:rsidRPr="00831F20">
        <w:rPr>
          <w:rFonts w:ascii="Lato" w:eastAsia="Times New Roman" w:hAnsi="Lato" w:cs="Times New Roman"/>
          <w:color w:val="000000"/>
          <w:kern w:val="0"/>
          <w:sz w:val="23"/>
          <w:szCs w:val="23"/>
          <w:u w:val="single"/>
          <w:lang w:eastAsia="fr-BE"/>
          <w14:ligatures w14:val="none"/>
        </w:rPr>
        <w:t>cuivre</w:t>
      </w:r>
      <w:r w:rsidRPr="00831F20">
        <w:rPr>
          <w:rFonts w:ascii="Lato" w:eastAsia="Times New Roman" w:hAnsi="Lato" w:cs="Times New Roman"/>
          <w:color w:val="000000"/>
          <w:kern w:val="0"/>
          <w:sz w:val="23"/>
          <w:szCs w:val="23"/>
          <w:lang w:eastAsia="fr-BE"/>
          <w14:ligatures w14:val="none"/>
        </w:rPr>
        <w:t> sont stables ce matin, après avoir enregistré une hausse hebdomadaire lors de la dernière séance. Les investisseurs font preuve de prudence alors que la situation macroéconomique est incertaine.</w:t>
      </w:r>
    </w:p>
    <w:p w14:paraId="38833F02" w14:textId="77777777" w:rsidR="00831F20" w:rsidRPr="00831F20" w:rsidRDefault="00831F20" w:rsidP="00831F2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1F20">
        <w:rPr>
          <w:rFonts w:ascii="Lato" w:eastAsia="Times New Roman" w:hAnsi="Lato" w:cs="Times New Roman"/>
          <w:color w:val="000000"/>
          <w:kern w:val="0"/>
          <w:sz w:val="23"/>
          <w:szCs w:val="23"/>
          <w:lang w:eastAsia="fr-BE"/>
          <w14:ligatures w14:val="none"/>
        </w:rPr>
        <w:t>Sur le LME, le </w:t>
      </w:r>
      <w:r w:rsidRPr="00831F20">
        <w:rPr>
          <w:rFonts w:ascii="Lato" w:eastAsia="Times New Roman" w:hAnsi="Lato" w:cs="Times New Roman"/>
          <w:color w:val="000000"/>
          <w:kern w:val="0"/>
          <w:sz w:val="23"/>
          <w:szCs w:val="23"/>
          <w:u w:val="single"/>
          <w:lang w:eastAsia="fr-BE"/>
          <w14:ligatures w14:val="none"/>
        </w:rPr>
        <w:t>cuivre</w:t>
      </w:r>
      <w:r w:rsidRPr="00831F20">
        <w:rPr>
          <w:rFonts w:ascii="Lato" w:eastAsia="Times New Roman" w:hAnsi="Lato" w:cs="Times New Roman"/>
          <w:color w:val="000000"/>
          <w:kern w:val="0"/>
          <w:sz w:val="23"/>
          <w:szCs w:val="23"/>
          <w:lang w:eastAsia="fr-BE"/>
          <w14:ligatures w14:val="none"/>
        </w:rPr>
        <w:t> pour livraison à trois mois est stable à 8,547.50 $/t. Vendredi, il enregistrait un gain hebdomadaire d’1,2 %.</w:t>
      </w:r>
    </w:p>
    <w:p w14:paraId="1E1504FF" w14:textId="77777777" w:rsidR="00831F20" w:rsidRPr="00831F20" w:rsidRDefault="00831F20" w:rsidP="00831F2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1F20">
        <w:rPr>
          <w:rFonts w:ascii="Lato" w:eastAsia="Times New Roman" w:hAnsi="Lato" w:cs="Times New Roman"/>
          <w:color w:val="000000"/>
          <w:kern w:val="0"/>
          <w:sz w:val="23"/>
          <w:szCs w:val="23"/>
          <w:lang w:eastAsia="fr-BE"/>
          <w14:ligatures w14:val="none"/>
        </w:rPr>
        <w:t>Les cours sont soutenus par des perturbations de l’approvisionnement en </w:t>
      </w:r>
      <w:r w:rsidRPr="00831F20">
        <w:rPr>
          <w:rFonts w:ascii="Lato" w:eastAsia="Times New Roman" w:hAnsi="Lato" w:cs="Times New Roman"/>
          <w:color w:val="000000"/>
          <w:kern w:val="0"/>
          <w:sz w:val="23"/>
          <w:szCs w:val="23"/>
          <w:u w:val="single"/>
          <w:lang w:eastAsia="fr-BE"/>
          <w14:ligatures w14:val="none"/>
        </w:rPr>
        <w:t>cuivre</w:t>
      </w:r>
      <w:r w:rsidRPr="00831F20">
        <w:rPr>
          <w:rFonts w:ascii="Lato" w:eastAsia="Times New Roman" w:hAnsi="Lato" w:cs="Times New Roman"/>
          <w:color w:val="000000"/>
          <w:kern w:val="0"/>
          <w:sz w:val="23"/>
          <w:szCs w:val="23"/>
          <w:lang w:eastAsia="fr-BE"/>
          <w14:ligatures w14:val="none"/>
        </w:rPr>
        <w:t xml:space="preserve">. Le volume de production annuel pourrait être plus faible que prévu, selon les analystes de GF Futures. Les frais de gestion de la matière première ont baissé d’un quart en moins de trois mois, sur le marché spot chinois, en raison de la baisse de production liée à la fermeture de la mine de </w:t>
      </w:r>
      <w:proofErr w:type="spellStart"/>
      <w:r w:rsidRPr="00831F20">
        <w:rPr>
          <w:rFonts w:ascii="Lato" w:eastAsia="Times New Roman" w:hAnsi="Lato" w:cs="Times New Roman"/>
          <w:color w:val="000000"/>
          <w:kern w:val="0"/>
          <w:sz w:val="23"/>
          <w:szCs w:val="23"/>
          <w:lang w:eastAsia="fr-BE"/>
          <w14:ligatures w14:val="none"/>
        </w:rPr>
        <w:t>Cobre</w:t>
      </w:r>
      <w:proofErr w:type="spellEnd"/>
      <w:r w:rsidRPr="00831F20">
        <w:rPr>
          <w:rFonts w:ascii="Lato" w:eastAsia="Times New Roman" w:hAnsi="Lato" w:cs="Times New Roman"/>
          <w:color w:val="000000"/>
          <w:kern w:val="0"/>
          <w:sz w:val="23"/>
          <w:szCs w:val="23"/>
          <w:lang w:eastAsia="fr-BE"/>
          <w14:ligatures w14:val="none"/>
        </w:rPr>
        <w:t>, au Panama.</w:t>
      </w:r>
    </w:p>
    <w:p w14:paraId="276D793D" w14:textId="77777777" w:rsidR="00831F20" w:rsidRPr="00831F20" w:rsidRDefault="00831F20" w:rsidP="00831F2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1F20">
        <w:rPr>
          <w:rFonts w:ascii="Lato" w:eastAsia="Times New Roman" w:hAnsi="Lato" w:cs="Times New Roman"/>
          <w:color w:val="000000"/>
          <w:kern w:val="0"/>
          <w:sz w:val="23"/>
          <w:szCs w:val="23"/>
          <w:lang w:eastAsia="fr-BE"/>
          <w14:ligatures w14:val="none"/>
        </w:rPr>
        <w:t>Au mois de novembre, la Chine, premier fondeur mondial, a produit 960.800 tonnes de cuivre raffiné, en raison d’un manque de cuivre brut. Face à des données économiques incertaines, les investisseurs font preuve d’une prudence qui limite les gains de </w:t>
      </w:r>
      <w:r w:rsidRPr="00831F20">
        <w:rPr>
          <w:rFonts w:ascii="Lato" w:eastAsia="Times New Roman" w:hAnsi="Lato" w:cs="Times New Roman"/>
          <w:color w:val="000000"/>
          <w:kern w:val="0"/>
          <w:sz w:val="23"/>
          <w:szCs w:val="23"/>
          <w:u w:val="single"/>
          <w:lang w:eastAsia="fr-BE"/>
          <w14:ligatures w14:val="none"/>
        </w:rPr>
        <w:t>cuivre</w:t>
      </w:r>
      <w:r w:rsidRPr="00831F20">
        <w:rPr>
          <w:rFonts w:ascii="Lato" w:eastAsia="Times New Roman" w:hAnsi="Lato" w:cs="Times New Roman"/>
          <w:color w:val="000000"/>
          <w:kern w:val="0"/>
          <w:sz w:val="23"/>
          <w:szCs w:val="23"/>
          <w:lang w:eastAsia="fr-BE"/>
          <w14:ligatures w14:val="none"/>
        </w:rPr>
        <w:t>. Le marché attend la décision de la banque centrale du Japon, qui sera annoncée mardi. L’indice du dollar a rebondi lors de la dernière séance, le président de la Réserve fédérale de New York ayant estimé qu’il était « </w:t>
      </w:r>
      <w:r w:rsidRPr="00831F20">
        <w:rPr>
          <w:rFonts w:ascii="Lato" w:eastAsia="Times New Roman" w:hAnsi="Lato" w:cs="Times New Roman"/>
          <w:i/>
          <w:iCs/>
          <w:color w:val="000000"/>
          <w:kern w:val="0"/>
          <w:sz w:val="23"/>
          <w:szCs w:val="23"/>
          <w:lang w:eastAsia="fr-BE"/>
          <w14:ligatures w14:val="none"/>
        </w:rPr>
        <w:t>prématuré </w:t>
      </w:r>
      <w:r w:rsidRPr="00831F20">
        <w:rPr>
          <w:rFonts w:ascii="Lato" w:eastAsia="Times New Roman" w:hAnsi="Lato" w:cs="Times New Roman"/>
          <w:color w:val="000000"/>
          <w:kern w:val="0"/>
          <w:sz w:val="23"/>
          <w:szCs w:val="23"/>
          <w:lang w:eastAsia="fr-BE"/>
          <w14:ligatures w14:val="none"/>
        </w:rPr>
        <w:t>» de spéculer sur la baisse des taux d’intérêt.</w:t>
      </w:r>
    </w:p>
    <w:p w14:paraId="50EED1E0"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20"/>
    <w:rsid w:val="00287462"/>
    <w:rsid w:val="00831F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A9D8"/>
  <w15:chartTrackingRefBased/>
  <w15:docId w15:val="{4D5898A5-A319-4E99-B206-7627FF9D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1112</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2023-12-18T08:42:00Z</dcterms:created>
  <dcterms:modified xsi:type="dcterms:W3CDTF">2023-12-18T08:42:00Z</dcterms:modified>
</cp:coreProperties>
</file>